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23" w:rsidRDefault="002D0623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6381E" wp14:editId="24438EA6">
                <wp:simplePos x="0" y="0"/>
                <wp:positionH relativeFrom="column">
                  <wp:posOffset>570865</wp:posOffset>
                </wp:positionH>
                <wp:positionV relativeFrom="paragraph">
                  <wp:posOffset>3863213</wp:posOffset>
                </wp:positionV>
                <wp:extent cx="7199630" cy="48234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482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0623" w:rsidRPr="002D0623" w:rsidRDefault="002D0623" w:rsidP="002D0623">
                            <w:pPr>
                              <w:spacing w:line="240" w:lineRule="auto"/>
                              <w:jc w:val="center"/>
                              <w:rPr>
                                <w:rFonts w:ascii="양재매화체S" w:eastAsia="양재매화체S"/>
                                <w:b/>
                                <w:color w:val="C0504D" w:themeColor="accent2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0623">
                              <w:rPr>
                                <w:rFonts w:ascii="양재매화체S" w:eastAsia="양재매화체S" w:hint="eastAsia"/>
                                <w:b/>
                                <w:color w:val="C0504D" w:themeColor="accent2"/>
                                <w:spacing w:val="10"/>
                                <w:sz w:val="96"/>
                                <w:szCs w:val="96"/>
                                <w:highlight w:val="lightGra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.95pt;margin-top:304.2pt;width:566.9pt;height:379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bCyQIAAJ0FAAAOAAAAZHJzL2Uyb0RvYy54bWysVFtP2zAUfp+0/2D5faRXKBUp6kCdJjFA&#10;oxPPruM0kRzbsk/bsF+/z04KHdvTtJfk3Hyu3zlX122j2V75UFuT8+HZgDNlpC1qs835j/Xq04yz&#10;QMIUQlujcv6iAr9efPxwdXBzNbKV1YXyDE5MmB9czisiN8+yICvViHBmnTJQltY3gsD6bVZ4cYD3&#10;RmejweA8O1hfOG+lCgHS207JF8l/WSpJD2UZFDGdc+RG6evTdxO/2eJKzLdeuKqWfRriH7JoRG0Q&#10;9NXVrSDBdr7+w1VTS2+DLelM2iazZVlLlWpANcPBu2qeKuFUqgXNCe61TeH/uZX3+0fP6iLnY86M&#10;aDCitWqJfbYtG8fuHFyYw+jJwYxaiDHlozxAGItuS9/EP8ph0KPPL6+9jc4khBfDy8vzMVQSusls&#10;NJ6cp+5nb8+dD/RF2YZFIucew0s9Ffu7QEgFpkeTGM3YVa11GqA2vwlg2ElUQkD/OlbSZRwpajdt&#10;X97GFi+oztsOHcHJVY0M7kSgR+EBB2QNiNMDPqW2h5zbnuKssv7n3+TRHlOClrMD4JVzA/xzpr8a&#10;TO9yOJlENCZmMr0YgfGnms2pxuyaGwv8DrFKTiYy2pM+kqW3zTP2YBljQiWMROSc05G8oQ7y2COp&#10;lstkBPw5QXfmycnoOjYwdnfdPgvv+hEQpndvjzAU83eT6Gzjy+CWO8I84pjASWXUuIikBKS86N1Z&#10;T5Xtl23lraFu/XS9reh7vWW+xtGIy8FZUcf8dUoLg2FadKXhiqTsvdrHf4eKo4MEkZPgwY0LJhHH&#10;7vxzzkfTyQDdiVV+E6R8LdBU3BWKOybmG7VXes0w3t6wyvl0Opv1T3IuPN0qabuke7c32ncV414p&#10;MGwfnQqJDtAouaXaUCfFvUL8LuV04OKDlPOpM4A35g15hGmHzZ7BDUjmfQvjkTnlk9XbVV38AgAA&#10;//8DAFBLAwQUAAYACAAAACEAftblqN8AAAAMAQAADwAAAGRycy9kb3ducmV2LnhtbEyPwU7DMAyG&#10;70i8Q2QkbixZN0pbmk5owBkYPEDWmqa0caom2wpPj3eCmy3/+vz95WZ2gzjiFDpPGpYLBQKp9k1H&#10;rYaP9+ebDESIhhozeEIN3xhgU11elKZo/Ine8LiLrWAIhcJosDGOhZShtuhMWPgRiW+ffnIm8jq1&#10;spnMieFukIlSqXSmI/5gzYhbi3W/OzgNmXIvfZ8nr8Gtf5a3dvvon8Yvra+v5od7EBHn+BeGsz6r&#10;Q8VOe3+gJoiBGXnOSQ2pytYgzoEkWd2B2PO0SjMFsirl/xLVLwAAAP//AwBQSwECLQAUAAYACAAA&#10;ACEAtoM4kv4AAADhAQAAEwAAAAAAAAAAAAAAAAAAAAAAW0NvbnRlbnRfVHlwZXNdLnhtbFBLAQIt&#10;ABQABgAIAAAAIQA4/SH/1gAAAJQBAAALAAAAAAAAAAAAAAAAAC8BAABfcmVscy8ucmVsc1BLAQIt&#10;ABQABgAIAAAAIQCVIUbCyQIAAJ0FAAAOAAAAAAAAAAAAAAAAAC4CAABkcnMvZTJvRG9jLnhtbFBL&#10;AQItABQABgAIAAAAIQB+1uWo3wAAAAwBAAAPAAAAAAAAAAAAAAAAACMFAABkcnMvZG93bnJldi54&#10;bWxQSwUGAAAAAAQABADzAAAALwYAAAAA&#10;" filled="f" stroked="f">
                <v:textbox style="mso-fit-shape-to-text:t">
                  <w:txbxContent>
                    <w:p w:rsidR="002D0623" w:rsidRPr="002D0623" w:rsidRDefault="002D0623" w:rsidP="002D0623">
                      <w:pPr>
                        <w:spacing w:line="240" w:lineRule="auto"/>
                        <w:jc w:val="center"/>
                        <w:rPr>
                          <w:rFonts w:ascii="양재매화체S" w:eastAsia="양재매화체S"/>
                          <w:b/>
                          <w:color w:val="C0504D" w:themeColor="accent2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D0623">
                        <w:rPr>
                          <w:rFonts w:ascii="양재매화체S" w:eastAsia="양재매화체S" w:hint="eastAsia"/>
                          <w:b/>
                          <w:color w:val="C0504D" w:themeColor="accent2"/>
                          <w:spacing w:val="10"/>
                          <w:sz w:val="96"/>
                          <w:szCs w:val="96"/>
                          <w:highlight w:val="lightGra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="00FA02C0">
        <w:rPr>
          <w:rFonts w:hint="eastAsia"/>
          <w:noProof/>
          <w:lang w:bidi="th-TH"/>
        </w:rPr>
        <w:drawing>
          <wp:inline distT="0" distB="0" distL="0" distR="0">
            <wp:extent cx="7199630" cy="4810125"/>
            <wp:effectExtent l="0" t="0" r="127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홍보전단용이미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3C9" w:rsidRPr="0019581E" w:rsidRDefault="009E2F89" w:rsidP="009E2F89">
      <w:pPr>
        <w:pStyle w:val="a5"/>
        <w:numPr>
          <w:ilvl w:val="0"/>
          <w:numId w:val="6"/>
        </w:numPr>
        <w:spacing w:line="240" w:lineRule="auto"/>
        <w:ind w:leftChars="0"/>
        <w:rPr>
          <w:rFonts w:ascii="HY헤드라인M" w:eastAsia="HY헤드라인M" w:hAnsi="바탕" w:cs="바탕"/>
          <w:b/>
          <w:bCs/>
          <w:sz w:val="48"/>
          <w:szCs w:val="48"/>
        </w:rPr>
      </w:pPr>
      <w:r>
        <w:rPr>
          <w:rFonts w:ascii="HY헤드라인M" w:eastAsia="HY헤드라인M" w:hint="eastAsia"/>
          <w:sz w:val="48"/>
          <w:szCs w:val="48"/>
        </w:rPr>
        <w:t xml:space="preserve"> </w:t>
      </w:r>
      <w:r w:rsidR="0019581E" w:rsidRPr="0019581E">
        <w:rPr>
          <w:rFonts w:ascii="HY헤드라인M" w:eastAsia="HY헤드라인M" w:hint="cs"/>
          <w:b/>
          <w:bCs/>
          <w:sz w:val="48"/>
          <w:szCs w:val="48"/>
          <w:cs/>
          <w:lang w:bidi="th-TH"/>
        </w:rPr>
        <w:t xml:space="preserve"> </w:t>
      </w:r>
      <w:r w:rsidR="0019581E" w:rsidRPr="006F2136">
        <w:rPr>
          <w:rFonts w:ascii="HY헤드라인M" w:eastAsia="HY헤드라인M" w:hint="cs"/>
          <w:b/>
          <w:bCs/>
          <w:sz w:val="72"/>
          <w:szCs w:val="72"/>
          <w:cs/>
          <w:lang w:bidi="th-TH"/>
        </w:rPr>
        <w:t>วันนานาชาติ</w:t>
      </w:r>
    </w:p>
    <w:p w:rsidR="004173C9" w:rsidRPr="009E2F89" w:rsidRDefault="004173C9" w:rsidP="009E2F89">
      <w:pPr>
        <w:pStyle w:val="a5"/>
        <w:numPr>
          <w:ilvl w:val="0"/>
          <w:numId w:val="5"/>
        </w:numPr>
        <w:spacing w:line="240" w:lineRule="auto"/>
        <w:ind w:leftChars="0"/>
        <w:rPr>
          <w:rFonts w:ascii="HY헤드라인M" w:eastAsia="HY헤드라인M" w:hAnsi="바탕" w:cs="바탕"/>
          <w:sz w:val="48"/>
          <w:szCs w:val="48"/>
        </w:rPr>
      </w:pPr>
      <w:r w:rsidRPr="009E2F89">
        <w:rPr>
          <w:rFonts w:ascii="HY헤드라인M" w:eastAsia="HY헤드라인M" w:hAnsi="바탕" w:cs="바탕" w:hint="eastAsia"/>
          <w:sz w:val="48"/>
          <w:szCs w:val="48"/>
        </w:rPr>
        <w:t xml:space="preserve"> </w:t>
      </w:r>
      <w:r w:rsidR="00CE3DB4">
        <w:rPr>
          <w:rFonts w:ascii="HY헤드라인M" w:eastAsia="HY헤드라인M" w:hAnsi="바탕" w:hint="cs"/>
          <w:sz w:val="48"/>
          <w:szCs w:val="61"/>
          <w:cs/>
          <w:lang w:bidi="th-TH"/>
        </w:rPr>
        <w:t>จุดประสงค์หลักของกิจกรรม</w:t>
      </w:r>
    </w:p>
    <w:p w:rsidR="004173C9" w:rsidRDefault="00CE3DB4" w:rsidP="009E2F89">
      <w:pPr>
        <w:pStyle w:val="a5"/>
        <w:numPr>
          <w:ilvl w:val="2"/>
          <w:numId w:val="5"/>
        </w:numPr>
        <w:spacing w:line="240" w:lineRule="auto"/>
        <w:ind w:leftChars="0"/>
        <w:rPr>
          <w:rFonts w:ascii="HY헤드라인M" w:eastAsia="HY헤드라인M" w:hAnsi="바탕" w:cs="바탕"/>
          <w:sz w:val="36"/>
          <w:szCs w:val="36"/>
        </w:rPr>
      </w:pPr>
      <w:r>
        <w:rPr>
          <w:rFonts w:ascii="HY헤드라인M" w:eastAsia="HY헤드라인M" w:hAnsi="바탕" w:cs="Angsana New" w:hint="cs"/>
          <w:sz w:val="36"/>
          <w:szCs w:val="45"/>
          <w:cs/>
          <w:lang w:bidi="th-TH"/>
        </w:rPr>
        <w:t>กีฬา</w:t>
      </w:r>
      <w:r w:rsidR="009E2F89" w:rsidRPr="009E2F89">
        <w:rPr>
          <w:rFonts w:ascii="HY헤드라인M" w:eastAsia="HY헤드라인M" w:hAnsi="바탕" w:cs="바탕" w:hint="eastAsia"/>
          <w:sz w:val="36"/>
          <w:szCs w:val="36"/>
        </w:rPr>
        <w:t>(</w:t>
      </w:r>
      <w:r>
        <w:rPr>
          <w:rFonts w:ascii="HY헤드라인M" w:eastAsia="HY헤드라인M" w:hAnsi="바탕" w:cs="Angsana New" w:hint="cs"/>
          <w:sz w:val="36"/>
          <w:szCs w:val="45"/>
          <w:cs/>
          <w:lang w:bidi="th-TH"/>
        </w:rPr>
        <w:t>ฟุตบอล</w:t>
      </w:r>
      <w:r w:rsidR="009E2F89" w:rsidRPr="009E2F89">
        <w:rPr>
          <w:rFonts w:ascii="HY헤드라인M" w:eastAsia="HY헤드라인M" w:hAnsi="바탕" w:cs="바탕" w:hint="eastAsia"/>
          <w:sz w:val="36"/>
          <w:szCs w:val="36"/>
        </w:rPr>
        <w:t>,</w:t>
      </w:r>
      <w:r>
        <w:rPr>
          <w:rFonts w:ascii="HY헤드라인M" w:eastAsia="HY헤드라인M" w:hAnsi="바탕" w:cs="Angsana New" w:hint="cs"/>
          <w:sz w:val="36"/>
          <w:szCs w:val="45"/>
          <w:cs/>
          <w:lang w:bidi="th-TH"/>
        </w:rPr>
        <w:t>บาสเกตบอล</w:t>
      </w:r>
      <w:r w:rsidR="009E2F89" w:rsidRPr="009E2F89">
        <w:rPr>
          <w:rFonts w:ascii="HY헤드라인M" w:eastAsia="HY헤드라인M" w:hAnsi="바탕" w:cs="바탕" w:hint="eastAsia"/>
          <w:sz w:val="36"/>
          <w:szCs w:val="36"/>
        </w:rPr>
        <w:t>,</w:t>
      </w:r>
      <w:r>
        <w:rPr>
          <w:rFonts w:ascii="HY헤드라인M" w:eastAsia="HY헤드라인M" w:hAnsi="바탕" w:cs="Angsana New" w:hint="cs"/>
          <w:sz w:val="36"/>
          <w:szCs w:val="45"/>
          <w:cs/>
          <w:lang w:bidi="th-TH"/>
        </w:rPr>
        <w:t>คริกเก็ต</w:t>
      </w:r>
      <w:r w:rsidR="009E2F89" w:rsidRPr="009E2F89">
        <w:rPr>
          <w:rFonts w:ascii="HY헤드라인M" w:eastAsia="HY헤드라인M" w:hAnsi="바탕" w:cs="바탕" w:hint="eastAsia"/>
          <w:sz w:val="36"/>
          <w:szCs w:val="36"/>
        </w:rPr>
        <w:t>,</w:t>
      </w:r>
      <w:r>
        <w:rPr>
          <w:rFonts w:ascii="HY헤드라인M" w:eastAsia="HY헤드라인M" w:hAnsi="바탕" w:cs="Angsana New" w:hint="cs"/>
          <w:sz w:val="36"/>
          <w:szCs w:val="45"/>
          <w:cs/>
          <w:lang w:bidi="th-TH"/>
        </w:rPr>
        <w:t>วอลเลย์บอล</w:t>
      </w:r>
      <w:r w:rsidR="009E2F89" w:rsidRPr="009E2F89">
        <w:rPr>
          <w:rFonts w:ascii="HY헤드라인M" w:eastAsia="HY헤드라인M" w:hAnsi="바탕" w:cs="바탕" w:hint="eastAsia"/>
          <w:sz w:val="36"/>
          <w:szCs w:val="36"/>
        </w:rPr>
        <w:t>,</w:t>
      </w:r>
      <w:r>
        <w:rPr>
          <w:rFonts w:ascii="HY헤드라인M" w:eastAsia="HY헤드라인M" w:hAnsi="바탕" w:cs="Angsana New" w:hint="cs"/>
          <w:sz w:val="36"/>
          <w:szCs w:val="45"/>
          <w:cs/>
          <w:lang w:bidi="th-TH"/>
        </w:rPr>
        <w:t>แบดมินตัน เป็นต้น</w:t>
      </w:r>
      <w:r w:rsidR="009E2F89" w:rsidRPr="009E2F89">
        <w:rPr>
          <w:rFonts w:ascii="HY헤드라인M" w:eastAsia="HY헤드라인M" w:hAnsi="바탕" w:cs="바탕" w:hint="eastAsia"/>
          <w:sz w:val="36"/>
          <w:szCs w:val="36"/>
        </w:rPr>
        <w:t>)</w:t>
      </w:r>
    </w:p>
    <w:p w:rsidR="009E2F89" w:rsidRDefault="00551305" w:rsidP="009E2F89">
      <w:pPr>
        <w:pStyle w:val="a5"/>
        <w:numPr>
          <w:ilvl w:val="2"/>
          <w:numId w:val="5"/>
        </w:numPr>
        <w:spacing w:line="240" w:lineRule="auto"/>
        <w:ind w:leftChars="0"/>
        <w:rPr>
          <w:rFonts w:ascii="HY헤드라인M" w:eastAsia="HY헤드라인M" w:hAnsi="바탕" w:cs="바탕"/>
          <w:sz w:val="36"/>
          <w:szCs w:val="36"/>
        </w:rPr>
      </w:pPr>
      <w:r>
        <w:rPr>
          <w:rFonts w:ascii="HY헤드라인M" w:eastAsia="HY헤드라인M" w:hAnsi="바탕" w:cs="Angsana New" w:hint="cs"/>
          <w:sz w:val="36"/>
          <w:szCs w:val="45"/>
          <w:cs/>
          <w:lang w:bidi="th-TH"/>
        </w:rPr>
        <w:t>การแสดงความสามารถ</w:t>
      </w:r>
    </w:p>
    <w:p w:rsidR="009E2F89" w:rsidRDefault="00551305" w:rsidP="009E2F89">
      <w:pPr>
        <w:pStyle w:val="a5"/>
        <w:numPr>
          <w:ilvl w:val="2"/>
          <w:numId w:val="5"/>
        </w:numPr>
        <w:spacing w:line="240" w:lineRule="auto"/>
        <w:ind w:leftChars="0"/>
        <w:rPr>
          <w:rFonts w:ascii="HY헤드라인M" w:eastAsia="HY헤드라인M" w:hAnsi="바탕" w:cs="바탕"/>
          <w:sz w:val="36"/>
          <w:szCs w:val="36"/>
        </w:rPr>
      </w:pPr>
      <w:r>
        <w:rPr>
          <w:rFonts w:ascii="HY헤드라인M" w:eastAsia="HY헤드라인M" w:hAnsi="바탕" w:cs="Angsana New" w:hint="cs"/>
          <w:sz w:val="36"/>
          <w:szCs w:val="45"/>
          <w:cs/>
          <w:lang w:bidi="th-TH"/>
        </w:rPr>
        <w:t>การแสดงละครวัฒนธรรม</w:t>
      </w:r>
    </w:p>
    <w:p w:rsidR="009E2F89" w:rsidRDefault="00551305" w:rsidP="009E2F89">
      <w:pPr>
        <w:pStyle w:val="a5"/>
        <w:numPr>
          <w:ilvl w:val="2"/>
          <w:numId w:val="5"/>
        </w:numPr>
        <w:spacing w:line="240" w:lineRule="auto"/>
        <w:ind w:leftChars="0"/>
        <w:rPr>
          <w:rFonts w:ascii="HY헤드라인M" w:eastAsia="HY헤드라인M" w:hAnsi="바탕" w:cs="바탕"/>
          <w:sz w:val="36"/>
          <w:szCs w:val="36"/>
        </w:rPr>
      </w:pPr>
      <w:r>
        <w:rPr>
          <w:rFonts w:ascii="HY헤드라인M" w:eastAsia="HY헤드라인M" w:hAnsi="바탕" w:cs="Angsana New" w:hint="cs"/>
          <w:sz w:val="36"/>
          <w:szCs w:val="45"/>
          <w:cs/>
          <w:lang w:bidi="th-TH"/>
        </w:rPr>
        <w:t>บูซประสบการณ์วัฒนธรรม</w:t>
      </w:r>
    </w:p>
    <w:p w:rsidR="009E2F89" w:rsidRDefault="00551305" w:rsidP="009E2F89">
      <w:pPr>
        <w:pStyle w:val="a5"/>
        <w:numPr>
          <w:ilvl w:val="2"/>
          <w:numId w:val="5"/>
        </w:numPr>
        <w:spacing w:line="240" w:lineRule="auto"/>
        <w:ind w:leftChars="0"/>
        <w:rPr>
          <w:rFonts w:ascii="HY헤드라인M" w:eastAsia="HY헤드라인M" w:hAnsi="바탕" w:cs="바탕"/>
          <w:sz w:val="36"/>
          <w:szCs w:val="36"/>
        </w:rPr>
      </w:pPr>
      <w:r>
        <w:rPr>
          <w:rFonts w:ascii="HY헤드라인M" w:eastAsia="HY헤드라인M" w:hAnsi="바탕" w:cs="Angsana New" w:hint="cs"/>
          <w:sz w:val="36"/>
          <w:szCs w:val="45"/>
          <w:cs/>
          <w:lang w:bidi="th-TH"/>
        </w:rPr>
        <w:t>บูซอาหาร</w:t>
      </w:r>
    </w:p>
    <w:p w:rsidR="004173C9" w:rsidRPr="000E36BD" w:rsidRDefault="000E36BD" w:rsidP="000E36BD">
      <w:pPr>
        <w:pStyle w:val="a5"/>
        <w:numPr>
          <w:ilvl w:val="0"/>
          <w:numId w:val="5"/>
        </w:numPr>
        <w:spacing w:line="240" w:lineRule="auto"/>
        <w:ind w:leftChars="0"/>
        <w:rPr>
          <w:rFonts w:ascii="HY헤드라인M" w:eastAsia="HY헤드라인M" w:hAnsi="바탕" w:cs="바탕"/>
          <w:sz w:val="44"/>
          <w:szCs w:val="44"/>
        </w:rPr>
      </w:pPr>
      <w:r>
        <w:rPr>
          <w:rFonts w:ascii="HY헤드라인M" w:eastAsia="HY헤드라인M" w:hAnsi="바탕" w:cs="Angsana New" w:hint="eastAsia"/>
          <w:sz w:val="44"/>
          <w:szCs w:val="56"/>
          <w:lang w:bidi="th-TH"/>
        </w:rPr>
        <w:t xml:space="preserve"> </w:t>
      </w:r>
      <w:bookmarkStart w:id="0" w:name="_GoBack"/>
      <w:bookmarkEnd w:id="0"/>
      <w:r w:rsidR="00551305" w:rsidRPr="000E36BD">
        <w:rPr>
          <w:rFonts w:ascii="HY헤드라인M" w:eastAsia="HY헤드라인M" w:hAnsi="바탕" w:cs="Angsana New" w:hint="cs"/>
          <w:sz w:val="44"/>
          <w:szCs w:val="56"/>
          <w:cs/>
          <w:lang w:bidi="th-TH"/>
        </w:rPr>
        <w:t>วันเวลา</w:t>
      </w:r>
      <w:r w:rsidR="009E2F89" w:rsidRPr="000E36BD">
        <w:rPr>
          <w:rFonts w:ascii="HY헤드라인M" w:eastAsia="HY헤드라인M" w:hAnsi="바탕" w:cs="바탕" w:hint="eastAsia"/>
          <w:sz w:val="44"/>
          <w:szCs w:val="44"/>
        </w:rPr>
        <w:t xml:space="preserve"> : </w:t>
      </w:r>
      <w:r w:rsidR="00551305" w:rsidRPr="000E36BD">
        <w:rPr>
          <w:rFonts w:ascii="HY헤드라인M" w:eastAsia="HY헤드라인M" w:hAnsi="바탕" w:cs="Angsana New" w:hint="cs"/>
          <w:sz w:val="44"/>
          <w:szCs w:val="56"/>
          <w:cs/>
          <w:lang w:bidi="th-TH"/>
        </w:rPr>
        <w:t>วันอาทิตย์ที่26 พฤษภาคม 2556 เวลา</w:t>
      </w:r>
      <w:r w:rsidR="009E2F89" w:rsidRPr="000E36BD">
        <w:rPr>
          <w:rFonts w:ascii="HY헤드라인M" w:eastAsia="HY헤드라인M" w:hAnsi="바탕" w:cs="바탕" w:hint="eastAsia"/>
          <w:sz w:val="44"/>
          <w:szCs w:val="44"/>
        </w:rPr>
        <w:t>10:00~17:00</w:t>
      </w:r>
    </w:p>
    <w:p w:rsidR="009E2F89" w:rsidRPr="009E2F89" w:rsidRDefault="009E2F89" w:rsidP="009E2F89">
      <w:pPr>
        <w:pStyle w:val="a5"/>
        <w:numPr>
          <w:ilvl w:val="0"/>
          <w:numId w:val="5"/>
        </w:numPr>
        <w:spacing w:line="240" w:lineRule="auto"/>
        <w:ind w:leftChars="0"/>
        <w:rPr>
          <w:rFonts w:ascii="HY헤드라인M" w:eastAsia="HY헤드라인M" w:hAnsi="바탕" w:cs="바탕"/>
          <w:sz w:val="48"/>
          <w:szCs w:val="48"/>
        </w:rPr>
      </w:pPr>
      <w:r w:rsidRPr="009E2F89">
        <w:rPr>
          <w:rFonts w:ascii="HY헤드라인M" w:eastAsia="HY헤드라인M" w:hAnsi="바탕" w:cs="바탕" w:hint="eastAsia"/>
          <w:sz w:val="48"/>
          <w:szCs w:val="48"/>
        </w:rPr>
        <w:t xml:space="preserve"> </w:t>
      </w:r>
      <w:proofErr w:type="gramStart"/>
      <w:r w:rsidR="00551305">
        <w:rPr>
          <w:rFonts w:ascii="HY헤드라인M" w:eastAsia="HY헤드라인M" w:hAnsi="바탕" w:cs="Angsana New" w:hint="cs"/>
          <w:sz w:val="48"/>
          <w:szCs w:val="61"/>
          <w:cs/>
          <w:lang w:bidi="th-TH"/>
        </w:rPr>
        <w:t>สถานที่</w:t>
      </w:r>
      <w:r w:rsidRPr="009E2F89">
        <w:rPr>
          <w:rFonts w:ascii="HY헤드라인M" w:eastAsia="HY헤드라인M" w:hAnsi="바탕" w:cs="바탕" w:hint="eastAsia"/>
          <w:sz w:val="48"/>
          <w:szCs w:val="48"/>
        </w:rPr>
        <w:t xml:space="preserve"> :</w:t>
      </w:r>
      <w:proofErr w:type="gramEnd"/>
      <w:r w:rsidRPr="009E2F89">
        <w:rPr>
          <w:rFonts w:ascii="HY헤드라인M" w:eastAsia="HY헤드라인M" w:hAnsi="바탕" w:cs="바탕" w:hint="eastAsia"/>
          <w:sz w:val="48"/>
          <w:szCs w:val="48"/>
        </w:rPr>
        <w:t xml:space="preserve"> </w:t>
      </w:r>
      <w:proofErr w:type="spellStart"/>
      <w:r w:rsidRPr="009E2F89">
        <w:rPr>
          <w:rFonts w:ascii="HY헤드라인M" w:eastAsia="HY헤드라인M" w:hAnsi="바탕" w:cs="바탕" w:hint="eastAsia"/>
          <w:sz w:val="48"/>
          <w:szCs w:val="48"/>
        </w:rPr>
        <w:t>걸포중앙공원</w:t>
      </w:r>
      <w:proofErr w:type="spellEnd"/>
    </w:p>
    <w:p w:rsidR="003F4BA9" w:rsidRPr="002D0623" w:rsidRDefault="000E36BD" w:rsidP="009E2F89">
      <w:pPr>
        <w:spacing w:line="240" w:lineRule="auto"/>
        <w:rPr>
          <w:rFonts w:ascii="HY견고딕" w:eastAsia="HY견고딕"/>
          <w:sz w:val="48"/>
          <w:szCs w:val="48"/>
        </w:rPr>
      </w:pPr>
    </w:p>
    <w:sectPr w:rsidR="003F4BA9" w:rsidRPr="002D0623" w:rsidSect="002D0623">
      <w:pgSz w:w="11906" w:h="16838"/>
      <w:pgMar w:top="284" w:right="284" w:bottom="28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양재매화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6D8"/>
      </v:shape>
    </w:pict>
  </w:numPicBullet>
  <w:abstractNum w:abstractNumId="0">
    <w:nsid w:val="195050DF"/>
    <w:multiLevelType w:val="hybridMultilevel"/>
    <w:tmpl w:val="9A7E72E4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F72395D"/>
    <w:multiLevelType w:val="hybridMultilevel"/>
    <w:tmpl w:val="77AA3AB6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E313DAF"/>
    <w:multiLevelType w:val="hybridMultilevel"/>
    <w:tmpl w:val="4E22DB2E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3F213DF"/>
    <w:multiLevelType w:val="hybridMultilevel"/>
    <w:tmpl w:val="94667A5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8FB10C3"/>
    <w:multiLevelType w:val="hybridMultilevel"/>
    <w:tmpl w:val="6CEE645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98B20D3"/>
    <w:multiLevelType w:val="hybridMultilevel"/>
    <w:tmpl w:val="F028DA9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23"/>
    <w:rsid w:val="000578AD"/>
    <w:rsid w:val="000E36BD"/>
    <w:rsid w:val="0019581E"/>
    <w:rsid w:val="002D0623"/>
    <w:rsid w:val="004173C9"/>
    <w:rsid w:val="00551305"/>
    <w:rsid w:val="006F2136"/>
    <w:rsid w:val="006F6758"/>
    <w:rsid w:val="009E2F89"/>
    <w:rsid w:val="00C95DDD"/>
    <w:rsid w:val="00CE3DB4"/>
    <w:rsid w:val="00D34F2F"/>
    <w:rsid w:val="00FA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6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D0623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Subtle Reference"/>
    <w:basedOn w:val="a0"/>
    <w:uiPriority w:val="31"/>
    <w:qFormat/>
    <w:rsid w:val="002D0623"/>
    <w:rPr>
      <w:smallCaps/>
      <w:color w:val="C0504D" w:themeColor="accent2"/>
      <w:u w:val="single"/>
    </w:rPr>
  </w:style>
  <w:style w:type="paragraph" w:styleId="a5">
    <w:name w:val="List Paragraph"/>
    <w:basedOn w:val="a"/>
    <w:uiPriority w:val="34"/>
    <w:qFormat/>
    <w:rsid w:val="004173C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6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D0623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Subtle Reference"/>
    <w:basedOn w:val="a0"/>
    <w:uiPriority w:val="31"/>
    <w:qFormat/>
    <w:rsid w:val="002D0623"/>
    <w:rPr>
      <w:smallCaps/>
      <w:color w:val="C0504D" w:themeColor="accent2"/>
      <w:u w:val="single"/>
    </w:rPr>
  </w:style>
  <w:style w:type="paragraph" w:styleId="a5">
    <w:name w:val="List Paragraph"/>
    <w:basedOn w:val="a"/>
    <w:uiPriority w:val="34"/>
    <w:qFormat/>
    <w:rsid w:val="004173C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2CD9-4581-460A-9C77-F2894849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PC-3</cp:lastModifiedBy>
  <cp:revision>4</cp:revision>
  <cp:lastPrinted>2013-03-21T06:00:00Z</cp:lastPrinted>
  <dcterms:created xsi:type="dcterms:W3CDTF">2013-03-24T04:33:00Z</dcterms:created>
  <dcterms:modified xsi:type="dcterms:W3CDTF">2013-03-29T01:48:00Z</dcterms:modified>
</cp:coreProperties>
</file>